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A850" w14:textId="77777777" w:rsidR="0009548B" w:rsidRDefault="0009548B" w:rsidP="0009548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IZHODIŠČA</w:t>
      </w:r>
    </w:p>
    <w:p w14:paraId="2AADC979" w14:textId="77777777" w:rsidR="0009548B" w:rsidRDefault="0009548B" w:rsidP="0009548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816FA93" w14:textId="77777777" w:rsidR="0009548B" w:rsidRDefault="0009548B" w:rsidP="0009548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Med temeljnimi dokumenti Slovenskega društva za odnose z javnostmi so navedena izhodišča, ki jih mora zasledovati vsaka uprava društva, pa tudi razvojne smernice stroke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1"/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5497CE84" w14:textId="77777777" w:rsidR="0009548B" w:rsidRDefault="0009548B" w:rsidP="0009548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 so usmerjene predvsem v profesionalizacijo ter pridobivanje vrednosti pri odločevalcih ter vzpostavitev sistema vseživljenjskega učenja, ki bo spodbujal k osebnemu in profesionalnemu razvoju na področju odnosov z javnostmi, sistematično prenašanja znanj tudi na prihajajoče generacije komunikatorjev in dobre prakse.</w:t>
      </w:r>
    </w:p>
    <w:p w14:paraId="5EDA741E" w14:textId="77777777" w:rsidR="0009548B" w:rsidRDefault="0009548B" w:rsidP="0009548B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7DA59EC0" w14:textId="77777777" w:rsidR="0009548B" w:rsidRDefault="0009548B" w:rsidP="0009548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 obstoječih izhodiščih v programu vizije uresničevanja funkcije uprave PRSS v letu 2023 - 2025, poudarjamo sledeče usmeritve:</w:t>
      </w:r>
    </w:p>
    <w:p w14:paraId="55C8359E" w14:textId="77777777" w:rsidR="0009548B" w:rsidRDefault="0009548B" w:rsidP="0009548B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promocijo društva in aktivacijo članstva, povečanje njihovega števila in števila aktivnosti,</w:t>
      </w:r>
    </w:p>
    <w:p w14:paraId="7CBDD0A0" w14:textId="77777777" w:rsidR="0009548B" w:rsidRDefault="0009548B" w:rsidP="0009548B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razvoj znanja in krepitev založniške dejavnosti društva,</w:t>
      </w:r>
    </w:p>
    <w:p w14:paraId="18F98F5A" w14:textId="77777777" w:rsidR="0009548B" w:rsidRDefault="0009548B" w:rsidP="0009548B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sistematično načrtovanje aktivnosti sekcij in društva nasploh,</w:t>
      </w:r>
    </w:p>
    <w:p w14:paraId="38FD21AC" w14:textId="77777777" w:rsidR="0009548B" w:rsidRDefault="0009548B" w:rsidP="0009548B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oblikovanje sistematičnega prenašanja izkušenj in znanj (mentorstvo),</w:t>
      </w:r>
    </w:p>
    <w:p w14:paraId="6201A33E" w14:textId="77777777" w:rsidR="0009548B" w:rsidRDefault="0009548B" w:rsidP="0009548B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tesnejše povezovanje in sodelovanje društva (in članstva) s sorodnimi združenji, društvi in izobraževalnimi ustanovami (managerskimi, novinarskimi, kadrovskimi, fakultetami, gospodarskimi zbornicami), ne le v Sloveniji, ampak tudi na regijski in evropski ravni.</w:t>
      </w:r>
    </w:p>
    <w:p w14:paraId="73E0609B" w14:textId="77777777" w:rsidR="0009548B" w:rsidRDefault="0009548B" w:rsidP="0009548B">
      <w:pPr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1E70769" w14:textId="77777777" w:rsidR="0009548B" w:rsidRDefault="0009548B" w:rsidP="0009548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 DELA 2021-2023</w:t>
      </w:r>
    </w:p>
    <w:p w14:paraId="1713E63E" w14:textId="77777777" w:rsidR="0009548B" w:rsidRDefault="0009548B" w:rsidP="0009548B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71749A9C" w14:textId="77777777" w:rsidR="0009548B" w:rsidRDefault="0009548B" w:rsidP="0009548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Predlagano vodstvo nadaljuje ambiciozne cilje in aktivnosti predhodnikov, usmerjene v razvoj društva za prihodnja leta.</w:t>
      </w:r>
    </w:p>
    <w:p w14:paraId="215C4B75" w14:textId="77777777" w:rsidR="0009548B" w:rsidRDefault="0009548B" w:rsidP="0009548B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Vodstvo PRSS bo pri svojem delu prednostno sledilo razvojnim in poslovnim smernicam:</w:t>
      </w:r>
    </w:p>
    <w:p w14:paraId="6CC799D9" w14:textId="77777777" w:rsidR="0009548B" w:rsidRDefault="0009548B" w:rsidP="0009548B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Razvojno – izobraževalni cilji:</w:t>
      </w:r>
    </w:p>
    <w:p w14:paraId="40660B93" w14:textId="77777777" w:rsidR="0009548B" w:rsidRDefault="0009548B" w:rsidP="0009548B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razširiti ponudbo brezplačnih in plačljivih izobraževalnih dogodkov s poudarkom na interdisciplinarnih veščinah,</w:t>
      </w:r>
    </w:p>
    <w:p w14:paraId="25D6D60E" w14:textId="77777777" w:rsidR="0009548B" w:rsidRDefault="0009548B" w:rsidP="0009548B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aktivacija komuniciranja v javnem sektorju, s poudarkom na internem komuniciranju,</w:t>
      </w:r>
    </w:p>
    <w:p w14:paraId="3DDE8DC9" w14:textId="77777777" w:rsidR="0009548B" w:rsidRDefault="0009548B" w:rsidP="0009548B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vsebinsko povezovanje s slovenskimi fakultetami, ki ponujajo programe komuniciranja,</w:t>
      </w:r>
    </w:p>
    <w:p w14:paraId="1DF2226D" w14:textId="77777777" w:rsidR="0009548B" w:rsidRDefault="0009548B" w:rsidP="0009548B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ureditev področja delovanja sekcij in oživitev pasivnih sekcij v društvu,</w:t>
      </w:r>
    </w:p>
    <w:p w14:paraId="6D1F713B" w14:textId="77777777" w:rsidR="0009548B" w:rsidRDefault="0009548B" w:rsidP="0009548B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posodobitev zastarelega statuta društva.</w:t>
      </w:r>
    </w:p>
    <w:p w14:paraId="6A47E921" w14:textId="77777777" w:rsidR="0009548B" w:rsidRDefault="0009548B" w:rsidP="0009548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3C78B33" w14:textId="77777777" w:rsidR="0009548B" w:rsidRDefault="0009548B" w:rsidP="0009548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Poslovni cilji: </w:t>
      </w:r>
    </w:p>
    <w:p w14:paraId="79341929" w14:textId="77777777" w:rsidR="0009548B" w:rsidRDefault="0009548B" w:rsidP="0009548B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pripraviti poslovni načrt, ki bo omogočil delno profesionalizacijo nalog koordinatorja društva, saj je delovanje društva zgolj na prostovoljni ravni na dolgi rok težko vzdržno,</w:t>
      </w:r>
    </w:p>
    <w:p w14:paraId="5EB640D7" w14:textId="77777777" w:rsidR="0009548B" w:rsidRDefault="0009548B" w:rsidP="0009548B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ponovna aktivacija članstva in njegovo povečanje,</w:t>
      </w:r>
    </w:p>
    <w:p w14:paraId="10E25731" w14:textId="77777777" w:rsidR="0009548B" w:rsidRDefault="0009548B" w:rsidP="0009548B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optimizacija stroškov in iskanje novih finančnih virov (javni razpisi, EU sredstva).</w:t>
      </w:r>
    </w:p>
    <w:p w14:paraId="5637B988" w14:textId="77777777" w:rsidR="0009548B" w:rsidRDefault="0009548B" w:rsidP="0009548B">
      <w:pPr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2D5823B" w14:textId="77777777" w:rsidR="0009548B" w:rsidRDefault="0009548B" w:rsidP="0009548B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Promocijski cilji: </w:t>
      </w:r>
    </w:p>
    <w:p w14:paraId="43F1D385" w14:textId="77777777" w:rsidR="0009548B" w:rsidRDefault="0009548B" w:rsidP="0009548B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povečati prepoznavnost članov in društva, njegove vloge in poslanstva,</w:t>
      </w:r>
    </w:p>
    <w:p w14:paraId="2F4C7719" w14:textId="77777777" w:rsidR="0009548B" w:rsidRDefault="0009548B" w:rsidP="0009548B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oblikovanje platforme za deljenje odprtih priložnosti za komunikatorje (delovna mesta, izobraževanja itd),</w:t>
      </w:r>
    </w:p>
    <w:p w14:paraId="2381D57F" w14:textId="77777777" w:rsidR="0009548B" w:rsidRDefault="0009548B" w:rsidP="0009548B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prenoviti CGP društva in postaviti novo spletno stran,</w:t>
      </w:r>
    </w:p>
    <w:p w14:paraId="46E833B1" w14:textId="77777777" w:rsidR="0009548B" w:rsidRDefault="0009548B" w:rsidP="0009548B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povezovanje z različnimi platformami (podkasti, videokasti, mediji) za nagovarjanje aktualnih komunikacijskih vsebin, </w:t>
      </w:r>
    </w:p>
    <w:p w14:paraId="5513DCE0" w14:textId="77777777" w:rsidR="0009548B" w:rsidRDefault="0009548B" w:rsidP="0009548B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ponovna vzpostavitev podkasta društva Rezervirano za PR.</w:t>
      </w:r>
    </w:p>
    <w:p w14:paraId="760D5377" w14:textId="77777777" w:rsidR="0009548B" w:rsidRDefault="0009548B" w:rsidP="0009548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847F11E" w14:textId="77777777" w:rsidR="0009548B" w:rsidRDefault="0009548B" w:rsidP="0009548B"/>
    <w:p w14:paraId="73FE10A6" w14:textId="77777777" w:rsidR="00DE513B" w:rsidRDefault="00DE513B"/>
    <w:sectPr w:rsidR="00DE5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04F01" w14:textId="77777777" w:rsidR="0009548B" w:rsidRDefault="0009548B" w:rsidP="0009548B">
      <w:pPr>
        <w:spacing w:after="0" w:line="240" w:lineRule="auto"/>
      </w:pPr>
      <w:r>
        <w:separator/>
      </w:r>
    </w:p>
  </w:endnote>
  <w:endnote w:type="continuationSeparator" w:id="0">
    <w:p w14:paraId="51147992" w14:textId="77777777" w:rsidR="0009548B" w:rsidRDefault="0009548B" w:rsidP="0009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C57E8" w14:textId="77777777" w:rsidR="0009548B" w:rsidRDefault="0009548B" w:rsidP="0009548B">
      <w:pPr>
        <w:spacing w:after="0" w:line="240" w:lineRule="auto"/>
      </w:pPr>
      <w:r>
        <w:separator/>
      </w:r>
    </w:p>
  </w:footnote>
  <w:footnote w:type="continuationSeparator" w:id="0">
    <w:p w14:paraId="02007599" w14:textId="77777777" w:rsidR="0009548B" w:rsidRDefault="0009548B" w:rsidP="0009548B">
      <w:pPr>
        <w:spacing w:after="0" w:line="240" w:lineRule="auto"/>
      </w:pPr>
      <w:r>
        <w:continuationSeparator/>
      </w:r>
    </w:p>
  </w:footnote>
  <w:footnote w:id="1">
    <w:p w14:paraId="7AF9F385" w14:textId="77777777" w:rsidR="0009548B" w:rsidRDefault="0009548B" w:rsidP="0009548B">
      <w:pP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1" w:history="1">
        <w:r>
          <w:rPr>
            <w:rStyle w:val="Hyperlink"/>
            <w:rFonts w:ascii="Arial" w:eastAsia="Arial" w:hAnsi="Arial" w:cs="Arial"/>
            <w:color w:val="000000"/>
          </w:rPr>
          <w:t>http://www.piar.si//media/razvojne</w:t>
        </w:r>
      </w:hyperlink>
      <w:r>
        <w:rPr>
          <w:rFonts w:ascii="Arial" w:eastAsia="Arial" w:hAnsi="Arial" w:cs="Arial"/>
          <w:color w:val="000000"/>
        </w:rPr>
        <w:t xml:space="preserve"> smernice 2010.pdf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01D7B"/>
    <w:multiLevelType w:val="multilevel"/>
    <w:tmpl w:val="4EC07AA8"/>
    <w:lvl w:ilvl="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759867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C3"/>
    <w:rsid w:val="0009548B"/>
    <w:rsid w:val="00B15BF8"/>
    <w:rsid w:val="00D02BC3"/>
    <w:rsid w:val="00D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ADFF"/>
  <w15:chartTrackingRefBased/>
  <w15:docId w15:val="{95DA053D-2B63-445F-BC13-815C6B78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48B"/>
    <w:pPr>
      <w:spacing w:after="200" w:line="276" w:lineRule="auto"/>
    </w:pPr>
    <w:rPr>
      <w:rFonts w:ascii="Calibri" w:eastAsia="Calibri" w:hAnsi="Calibri" w:cs="Calibri"/>
      <w:kern w:val="0"/>
      <w:lang w:eastAsia="sl-SI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5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ar.si/media/razvojn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Krautberger</dc:creator>
  <cp:keywords/>
  <dc:description/>
  <cp:lastModifiedBy>Julija Krautberger</cp:lastModifiedBy>
  <cp:revision>2</cp:revision>
  <dcterms:created xsi:type="dcterms:W3CDTF">2023-06-14T19:12:00Z</dcterms:created>
  <dcterms:modified xsi:type="dcterms:W3CDTF">2023-06-14T19:12:00Z</dcterms:modified>
</cp:coreProperties>
</file>